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Сценарий образовательной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Подготовительная группа </w:t>
      </w:r>
      <w:r>
        <w:rPr>
          <w:rFonts w:ascii="Times New Roman" w:hAnsi="Times New Roman"/>
          <w:b/>
          <w:sz w:val="24"/>
          <w:szCs w:val="24"/>
        </w:rPr>
        <w:t xml:space="preserve">6-7</w:t>
      </w:r>
      <w:r>
        <w:rPr>
          <w:rFonts w:ascii="Times New Roman" w:hAnsi="Times New Roman"/>
          <w:b/>
          <w:sz w:val="24"/>
          <w:szCs w:val="24"/>
        </w:rPr>
        <w:t xml:space="preserve"> лет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ОО «Познавательное развитие»</w:t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Разработала и провела: </w:t>
      </w:r>
      <w:r>
        <w:rPr>
          <w:rFonts w:ascii="Times New Roman" w:hAnsi="Times New Roman"/>
          <w:sz w:val="24"/>
          <w:szCs w:val="24"/>
        </w:rPr>
        <w:t xml:space="preserve">воспитатель высшей квалификационной категории </w:t>
      </w:r>
      <w:r>
        <w:rPr>
          <w:rFonts w:ascii="Times New Roman" w:hAnsi="Times New Roman"/>
          <w:sz w:val="24"/>
          <w:szCs w:val="24"/>
        </w:rPr>
        <w:t xml:space="preserve">Фомичёва Н.Е.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Тема: «</w:t>
      </w:r>
      <w:r>
        <w:rPr>
          <w:rFonts w:ascii="Times New Roman" w:hAnsi="Times New Roman"/>
          <w:b/>
          <w:sz w:val="24"/>
          <w:szCs w:val="24"/>
        </w:rPr>
        <w:t xml:space="preserve">Почему белые медведи не живут в лесу</w:t>
      </w:r>
      <w:r>
        <w:rPr>
          <w:rFonts w:ascii="Times New Roman" w:hAnsi="Times New Roman"/>
          <w:b/>
          <w:sz w:val="24"/>
          <w:szCs w:val="24"/>
        </w:rPr>
        <w:t xml:space="preserve">»</w:t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Интеграция видов деятельности: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  <w:lang w:eastAsia="en-US"/>
        </w:rPr>
        <w:t xml:space="preserve">гровая,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познавательно – исследовательская, коммуникативная, восприятие художественной литературы, двигательная, конструирование.</w:t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</w:t>
      </w:r>
      <w:r>
        <w:rPr>
          <w:rFonts w:ascii="Times New Roman" w:hAnsi="Times New Roman"/>
          <w:b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познакомить детей с белым медведем и его образом жизни. 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Образовательные</w:t>
      </w:r>
      <w:r>
        <w:rPr>
          <w:rFonts w:ascii="Times New Roman" w:hAnsi="Times New Roman"/>
          <w:i/>
          <w:sz w:val="24"/>
          <w:szCs w:val="24"/>
        </w:rPr>
        <w:t xml:space="preserve">: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8"/>
        <w:spacing w:before="0" w:beforeAutospacing="0" w:after="0" w:afterAutospacing="0"/>
        <w:rPr>
          <w:i/>
        </w:rPr>
      </w:pPr>
      <w:r>
        <w:t xml:space="preserve">формирование представлений об особенностях сезонного поведения белых медведей, их приспособленности к среде обитания. </w:t>
      </w:r>
      <w:r>
        <w:rPr>
          <w:b/>
          <w:i/>
        </w:rPr>
        <w:t xml:space="preserve">Развивающие</w:t>
      </w:r>
      <w:r>
        <w:rPr>
          <w:i/>
        </w:rPr>
        <w:t xml:space="preserve">:</w:t>
      </w:r>
      <w:r>
        <w:rPr>
          <w:i/>
        </w:rPr>
      </w:r>
    </w:p>
    <w:p>
      <w:pPr>
        <w:pStyle w:val="688"/>
        <w:spacing w:before="0" w:beforeAutospacing="0" w:after="0" w:afterAutospacing="0"/>
        <w:rPr>
          <w:b/>
          <w:i/>
        </w:rPr>
      </w:pPr>
      <w:r>
        <w:t xml:space="preserve">развивать познавательный интерес, творческие способности, смекалку, сообразительность, эрудицию</w:t>
      </w:r>
      <w:r>
        <w:rPr>
          <w:b/>
          <w:i/>
        </w:rPr>
        <w:t xml:space="preserve"> </w:t>
      </w:r>
      <w:r>
        <w:rPr>
          <w:b/>
          <w:i/>
        </w:rPr>
      </w:r>
    </w:p>
    <w:p>
      <w:pPr>
        <w:pStyle w:val="688"/>
        <w:spacing w:before="0" w:beforeAutospacing="0" w:after="0" w:afterAutospacing="0"/>
        <w:rPr>
          <w:b/>
          <w:i/>
        </w:rPr>
      </w:pPr>
      <w:r>
        <w:rPr>
          <w:b/>
          <w:i/>
        </w:rPr>
        <w:t xml:space="preserve">Воспитательные</w:t>
      </w:r>
      <w:r>
        <w:rPr>
          <w:i/>
        </w:rPr>
        <w:t xml:space="preserve">:</w:t>
      </w:r>
      <w:r>
        <w:rPr>
          <w:b/>
          <w:i/>
        </w:rPr>
      </w:r>
    </w:p>
    <w:p>
      <w:pPr>
        <w:spacing w:after="0" w:line="240" w:lineRule="auto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 w:eastAsiaTheme="minorEastAsia"/>
          <w:sz w:val="24"/>
          <w:szCs w:val="24"/>
        </w:rPr>
        <w:t xml:space="preserve">Воспитывать гуманное, эмоционально-положительное, бережное, заботливое отношение к миру природы и окружающему миру в целом.</w:t>
      </w:r>
      <w:r>
        <w:rPr>
          <w:rFonts w:ascii="Times New Roman" w:hAnsi="Times New Roman" w:eastAsiaTheme="minorEastAsia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Планируемый результат: 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проявление у детей интереса к</w:t>
      </w:r>
      <w:r>
        <w:rPr>
          <w:rFonts w:ascii="Times New Roman" w:hAnsi="Times New Roman"/>
          <w:sz w:val="24"/>
          <w:szCs w:val="24"/>
        </w:rPr>
        <w:t xml:space="preserve"> окружающей природе;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активное участие всех детей в совместной деятельности;</w:t>
      </w:r>
      <w:r>
        <w:rPr>
          <w:rFonts w:ascii="Times New Roman" w:hAnsi="Times New Roman"/>
          <w:b/>
          <w:i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умение дошкольников взаимодействовать и сотрудничать не только друг с другом, но и со взрослыми</w:t>
      </w:r>
      <w:r>
        <w:rPr>
          <w:rFonts w:ascii="Times New Roman" w:hAnsi="Times New Roman"/>
          <w:iCs/>
          <w:sz w:val="24"/>
          <w:szCs w:val="24"/>
        </w:rPr>
        <w:t xml:space="preserve">.</w:t>
      </w:r>
      <w:r>
        <w:rPr>
          <w:rFonts w:ascii="Times New Roman" w:hAnsi="Times New Roman"/>
          <w:b/>
          <w:i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Средства, оборудование, материалы: </w:t>
      </w:r>
      <w:r>
        <w:rPr>
          <w:rFonts w:ascii="Times New Roman" w:hAnsi="Times New Roman"/>
          <w:sz w:val="24"/>
          <w:szCs w:val="24"/>
        </w:rPr>
        <w:t xml:space="preserve">глобус</w:t>
      </w:r>
      <w:r>
        <w:rPr>
          <w:rFonts w:ascii="Times New Roman" w:hAnsi="Times New Roman"/>
          <w:sz w:val="24"/>
          <w:szCs w:val="24"/>
        </w:rPr>
        <w:t xml:space="preserve"> (карта)</w:t>
      </w:r>
      <w:r>
        <w:rPr>
          <w:rFonts w:ascii="Times New Roman" w:hAnsi="Times New Roman"/>
          <w:sz w:val="24"/>
          <w:szCs w:val="24"/>
        </w:rPr>
        <w:t xml:space="preserve">, иллюстрации с изображением </w:t>
      </w:r>
      <w:r>
        <w:rPr>
          <w:rFonts w:ascii="Times New Roman" w:hAnsi="Times New Roman"/>
          <w:sz w:val="24"/>
          <w:szCs w:val="24"/>
        </w:rPr>
        <w:t xml:space="preserve">Северного полюса</w:t>
      </w:r>
      <w:r>
        <w:rPr>
          <w:rFonts w:ascii="Times New Roman" w:hAnsi="Times New Roman"/>
          <w:sz w:val="24"/>
          <w:szCs w:val="24"/>
        </w:rPr>
        <w:t xml:space="preserve">, сделанный из бумаги цветик – семицветик, маска медведя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Для опыта: емкость с водой, детский крем, полотенце. 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Предварительная работа: </w:t>
      </w:r>
      <w:r>
        <w:rPr>
          <w:rFonts w:ascii="Times New Roman" w:hAnsi="Times New Roman"/>
          <w:sz w:val="24"/>
          <w:szCs w:val="24"/>
        </w:rPr>
        <w:t xml:space="preserve">чтение сказки «Цветик – семицветик» В. Катаева.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tabs>
          <w:tab w:val="left" w:pos="5816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 w:clear="all"/>
      </w:r>
      <w:r>
        <w:rPr>
          <w:rFonts w:ascii="Times New Roman" w:hAnsi="Times New Roman"/>
          <w:b/>
          <w:sz w:val="24"/>
          <w:szCs w:val="24"/>
        </w:rPr>
        <w:t xml:space="preserve">Технологическая карта образовательной деятельности</w:t>
      </w:r>
      <w:r>
        <w:rPr>
          <w:rFonts w:ascii="Times New Roman" w:hAnsi="Times New Roman"/>
          <w:b/>
          <w:sz w:val="24"/>
          <w:szCs w:val="24"/>
        </w:rPr>
      </w:r>
    </w:p>
    <w:tbl>
      <w:tblPr>
        <w:tblpPr w:horzAnchor="margin" w:tblpXSpec="center" w:vertAnchor="text" w:tblpY="454" w:leftFromText="180" w:topFromText="0" w:rightFromText="180" w:bottomFromText="0"/>
        <w:tblW w:w="15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976"/>
        <w:gridCol w:w="7230"/>
        <w:gridCol w:w="425"/>
        <w:gridCol w:w="3969"/>
      </w:tblGrid>
      <w:tr>
        <w:tblPrEx/>
        <w:trPr>
          <w:cantSplit/>
          <w:trHeight w:val="365"/>
        </w:trPr>
        <w:tc>
          <w:tcPr>
            <w:tcW w:w="5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образовательной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3"/>
            <w:tcW w:w="116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образовательной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cantSplit/>
          <w:trHeight w:val="585"/>
        </w:trPr>
        <w:tc>
          <w:tcPr>
            <w:tcW w:w="5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W w:w="76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педагога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детей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cantSplit/>
          <w:trHeight w:val="58"/>
        </w:trPr>
        <w:tc>
          <w:tcPr>
            <w:tcW w:w="53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4"/>
            <w:tcW w:w="14600" w:type="dxa"/>
            <w:vAlign w:val="center"/>
            <w:textDirection w:val="lrTb"/>
            <w:noWrap w:val="false"/>
          </w:tcPr>
          <w:p>
            <w:pPr>
              <w:ind w:left="35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ВВОДНАЯ ЧАСТЬ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1401"/>
        </w:trPr>
        <w:tc>
          <w:tcPr>
            <w:tcW w:w="5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Организационный момент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W w:w="76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заходят в группу и видят на столе цветик семицветик.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 вспомните сказку «Цветик – семицветик», одно из желаний девочки Жени было попасть на Северный полюс. Она оказалась там мгновенно и также быстро попросилась обратно домой. Почему?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детей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820"/>
        </w:trPr>
        <w:tc>
          <w:tcPr>
            <w:tcW w:w="5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Проблемная ситу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(или мотивация)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постановка и принятие детьми цели образовательной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gridSpan w:val="2"/>
            <w:tcW w:w="76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 мне всегда хотелось узнать, почему белые медведи не живут в лесу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вы хотите узнать?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Тогда отправляемся на Северный полюс.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детей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415"/>
        </w:trPr>
        <w:tc>
          <w:tcPr>
            <w:tcW w:w="53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tcW w:w="146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ОСНОВНАЯ ЧАСТЬ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</w:r>
          </w:p>
        </w:tc>
      </w:tr>
      <w:tr>
        <w:tblPrEx/>
        <w:trPr>
          <w:cantSplit/>
          <w:trHeight w:val="138"/>
        </w:trPr>
        <w:tc>
          <w:tcPr>
            <w:tcW w:w="5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Droid Sans Fallback"/>
                <w:sz w:val="24"/>
                <w:szCs w:val="24"/>
                <w:lang w:eastAsia="zh-CN" w:bidi="hi-IN"/>
              </w:rPr>
              <w:t xml:space="preserve">Проектирование</w:t>
            </w: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Droid Sans Fallback"/>
                <w:sz w:val="24"/>
                <w:szCs w:val="24"/>
                <w:lang w:eastAsia="zh-CN" w:bidi="hi-IN"/>
              </w:rPr>
              <w:t xml:space="preserve">решений</w:t>
            </w: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Droid Sans Fallback"/>
                <w:sz w:val="24"/>
                <w:szCs w:val="24"/>
                <w:lang w:eastAsia="zh-CN" w:bidi="hi-IN"/>
              </w:rPr>
              <w:t xml:space="preserve">проблемной</w:t>
            </w: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Droid Sans Fallback"/>
                <w:sz w:val="24"/>
                <w:szCs w:val="24"/>
                <w:lang w:eastAsia="zh-CN" w:bidi="hi-IN"/>
              </w:rPr>
              <w:t xml:space="preserve">ситуации,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знаний, или начало выполнения действий по задачам  образовательной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2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Ребята, сегодня мы с вами отправимся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путешествие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Северный полюс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узнаем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всё о белых медведях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для этого нам нужно оторвать лепесток нашего цветика - семицветика. Как вы думаете, какого цвета нужно выбрать лепесток?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равильно, потому что этот цвет больше всего подходит к этой части земли. Давайте вместе скажем волшебные слова, чтобы оказаться на Северном полюсе: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Лети, лети, лепесток,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Через запад на восток,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Через север, через юг,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Возвращайся, сделав круг,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Лишь коснёшься ты земли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дь, по-моему, вели чтобы мы оказались на Северном полюсе!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43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цвета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997"/>
        </w:trPr>
        <w:tc>
          <w:tcPr>
            <w:tcW w:w="5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«Открытие» детьми новых знаний, способа действий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</w:p>
        </w:tc>
        <w:tc>
          <w:tcPr>
            <w:tcW w:w="72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Посмотрите на глобус (карту)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еверный полюс находится здесь.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Ребята, Северный полюс – это ледяная пустыня, поэтому эта часть земли окрашена в белый цвет. Океан в этом месте покрыт льдом, толщина которого достигает трёхэтажного дома. Зимой здесь часто бушуют метели, свирепствуют морозы.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вы знаете, что такое полярная ночь?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Полярная ночь — долгий период тёмного времени, когда </w:t>
            </w:r>
            <w:hyperlink r:id="rId10" w:tooltip="Солнце" w:history="1">
              <w:r>
                <w:rPr>
                  <w:rFonts w:ascii="Times New Roman" w:hAnsi="Times New Roman"/>
                  <w:sz w:val="24"/>
                  <w:szCs w:val="24"/>
                </w:rPr>
                <w:t xml:space="preserve">Солнце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не выходит из-за линии </w:t>
            </w:r>
            <w:hyperlink r:id="rId11" w:tooltip="Горизонт (страница не существует)" w:history="1">
              <w:r>
                <w:rPr>
                  <w:rFonts w:ascii="Times New Roman" w:hAnsi="Times New Roman"/>
                  <w:sz w:val="24"/>
                  <w:szCs w:val="24"/>
                </w:rPr>
                <w:t xml:space="preserve">горизонта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дольше </w:t>
            </w:r>
            <w:hyperlink r:id="rId12" w:tooltip="Сутки (страница не существует)" w:history="1">
              <w:r>
                <w:rPr>
                  <w:rFonts w:ascii="Times New Roman" w:hAnsi="Times New Roman"/>
                  <w:sz w:val="24"/>
                  <w:szCs w:val="24"/>
                </w:rPr>
                <w:t xml:space="preserve">суток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и световой </w:t>
            </w:r>
            <w:hyperlink r:id="rId13" w:tooltip="День" w:history="1">
              <w:r>
                <w:rPr>
                  <w:rFonts w:ascii="Times New Roman" w:hAnsi="Times New Roman"/>
                  <w:sz w:val="24"/>
                  <w:szCs w:val="24"/>
                </w:rPr>
                <w:t xml:space="preserve">день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не наступает.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ещё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Северном полюсе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можно чаще всего наблюдать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северное сияние,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это когда на небе видны волны красного, зелёного, синего цвета, переливаясь и вспыхивая проносятся по небу с одного края на другой. А кто видел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северное сияние?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смену длинной ночи приходит полярный день – это когда всё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время день, светло. В это время наступает короткое лето. Солнце греет очень слабо, его лучи мало нагревают поверхность земли, покрытую льдом и снегом, поэтому лёд и снег не таят. Лишь иногда у берегов сильными ветрами лёд взламывается и начинает таять.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Северном полюсе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холодно в течение всего года: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зимой, и летом. И день и ночь не чередуется, как это происходит у нас, где мы живём.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Ребята, но как ни сурова природа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Северного полюса,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там обитают многие животные. Кто-нибудь может мне их назвать?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 самый главный житель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севера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белый медведь – это самый крупный хищный зверь.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Белые медведи обитают в суровых условиях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Северного полюса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Живут медведи на льдах океана.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елый медведь – самый крупный вид медведей и наземных хищников вообще. Длина может достигать 3 м, масса- 1000кг. Белая шерсть делает их незаметными среди снега и льда. Густая, плотная шерсть хорошо защищает тело медведя от холода. Под шкурой белого медведя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имеется толстый слой жира, он достигает 10см позволяющий выжить в холодном климате. У белого медведя самые короткие уши среди других видов, это предохраняет животное от потерь тепла. Лапы не обмерзают и не скользят по льду, так как подошвы обросли шерстью.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Белый медведь может долго плыть со скоростью 4-5км в час, хорошо ныряет и может провести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 водой несколько минут. С поразительной ловкостью медведь передвигается по самым тяжелым льдам, проходя 30-40 км в день. Охотятся медведи на тюленей, питаются рыбой, северными оленями. Поедают выброшенных волнами морских животных, на побережье разоряют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птичьи гнезда, ловят мелких зверьков, летом- ягоды, водоросли и другой растительный корм.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Белый медведь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зимой не засыпает так как обеспечен пищей круглый год.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начале зимы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медведицы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выходят с прибрежных льдов на остров, устраивают берлогу в глубоком снегу, где в декабре- феврале у них появляются 1-2 маленьких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(массой 900 г)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медвежонка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 логове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медведица находится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пока подрастут детеныши, а растут они быстро. Вскоре семейство покидает остров и перебирается на морской лед. Малыши остаются с мамой примерно 2,5 года. Учатся охотятся на тюленей и рыбу.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43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детей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Тюлени, моржи, белые медведи.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2244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Самостоятельное применение нового на практике,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либо актуализация уже имеющихся знаний, представлений, (выполнение работы)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2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птичьи гнезда, ловят мелких зверьков, летом- ягоды, водоросли и другой растительный корм.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Белый медведь зимой не засыпает так как обеспечен пищей круглый год.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начале зимы медведицы выходят с прибрежных льдов на остров, устраивают берлогу в глубоком снегу, где в декабре- феврале у них появляются 1-2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маленьких медвежонка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 логове медведица находится, пока подрастут детеныши, а растут они быстро. Вскоре семейство покидает остров и перебирается на морской лед. Малыши остаются с мамой примерно 2,5 года. Учатся охотятся на тюленей и рыбу.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 животные очень любопытны и умны. Во время выслеживания тюленя белый медвед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закрывает лапой свой черный нос, преграждает добыче путь к отступлению, или вовсе претворяется проплывающей мимо льдиной. Медведь может испытывать эмоции от ярости до радости: после удачной охоты и сытного обеда он иногда начинает резвиться, как котенок.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Проводиться игра «Медведь и тюлени»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Белый медведь пл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авает в ледяной воде и делает это с большим удовольствием, человек в такой воде может погибнуть из-за переохлаждения организма. Белый медведь, когда вылезает из воды не покрывается льдом и не мёрзнет. Почему это происходит вы сейчас поймёте, проведём опыт.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ёмк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ость с водой опустим руку и тут же вынем её. Посмотрите она мокрая, то есть покрыта тонким слоем воды. Если бы мы вышли на улицу с мокрыми руками, то на них образовалась тонкая корочка льда, и руки замёрзнут. Теперь вытрите руки на сухо и смажьте их жиром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детский крем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Снова опустите руку в воду и выньте её. Что изменилось?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Вода не покрывает всю руку, а собралась капельками.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руку встряхнуть, то капельки слетят, на руке воды нет, значит в мороз если мы выйдем на улицу наши руки не замёрзнут, и не покроются тонким слоем льда.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Надеюсь, вы теперь поняли почему не мёрзнет белый медведь, даже в самый сильный мороз, когда выходит из воды?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43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проводят опыт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Рука почти сухая.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608"/>
        </w:trPr>
        <w:tc>
          <w:tcPr>
            <w:tcW w:w="534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4"/>
            <w:tcW w:w="146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ЗАКЛЮЧИТЕЛЬНАЯ ЧАСТЬ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</w:r>
          </w:p>
        </w:tc>
      </w:tr>
      <w:tr>
        <w:tblPrEx/>
        <w:trPr>
          <w:cantSplit/>
          <w:trHeight w:val="984"/>
        </w:trPr>
        <w:tc>
          <w:tcPr>
            <w:tcW w:w="5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 образовательной деятельности. Систематизация знаний.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230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сейчас мы с вами вернемся в наш любимый детский сад, где тепло и уютно,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этого мы оторвем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зелёный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лепесток нашего цветика-семицветика и все вместе скажем волшебные слова: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Лети, лети, лепесток,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Через запад на восток,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Через север, через юг,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Возвращайся, сделав круг,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Лишь коснёшься ты земли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Чтобы мы все оказались в детском саду!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Ребята, а сейчас вы мне ответите на главный наш вопрос, так почему же белые медведи не живут в лесу?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43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детей (о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 плавают, а в лесу плавать негде; питаются рыбой, а в лесу нет рыбы; белый цвет медведя не позволит ему быть в лесу незамеченным летом, осенью, весной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cantSplit/>
          <w:trHeight w:val="984"/>
        </w:trPr>
        <w:tc>
          <w:tcPr>
            <w:tcW w:w="5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Рефлексия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2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хотела бы узнать, понравилось вам наше путешествие? Что вам больше всего понравилось?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где мы с вами были?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 чем мы говорили сегодня?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нового узнали?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Молодцы! Я надеюсь, что следующее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путешествие вам понравится ещё больше. Всем спасибо!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предлагаю сегодня вечером нарисовать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северное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сияние или белого медведя и организовать выставку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«Путешествие на Северный полюс»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r/>
            <w:r/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43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детей.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Список используемых источников:</w:t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Интернет-ресурсы</w:t>
      </w:r>
      <w:bookmarkStart w:id="0" w:name="_GoBack"/>
      <w:r/>
      <w:bookmarkEnd w:id="0"/>
      <w:r/>
      <w:r>
        <w:rPr>
          <w:rFonts w:ascii="Times New Roman" w:hAnsi="Times New Roman"/>
          <w:sz w:val="24"/>
          <w:szCs w:val="24"/>
        </w:rPr>
      </w:r>
    </w:p>
    <w:sectPr>
      <w:footerReference w:type="default" r:id="rId9"/>
      <w:footnotePr/>
      <w:endnotePr/>
      <w:type w:val="nextPage"/>
      <w:pgSz w:w="16838" w:h="11906" w:orient="landscape"/>
      <w:pgMar w:top="1134" w:right="1134" w:bottom="1134" w:left="1134" w:header="284" w:footer="11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Fallback">
    <w:panose1 w:val="020B0502000000000001"/>
  </w:font>
  <w:font w:name="Wingdings">
    <w:panose1 w:val="05010000000000000000"/>
  </w:font>
  <w:font w:name="Courier New">
    <w:panose1 w:val="02070409020205020404"/>
  </w:font>
  <w:font w:name="Symbol">
    <w:panose1 w:val="05050102000706020507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6</w:t>
    </w:r>
    <w:r>
      <w:fldChar w:fldCharType="end"/>
    </w:r>
    <w:r/>
  </w:p>
  <w:p>
    <w:pPr>
      <w:pStyle w:val="68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</w:pPr>
      <w:rPr>
        <w:rFonts w:hint="default" w:ascii="Times New Roman" w:hAnsi="Times New Roman" w:eastAsia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1"/>
    <w:next w:val="68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1"/>
    <w:next w:val="68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1"/>
    <w:next w:val="68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1"/>
    <w:next w:val="68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1"/>
    <w:next w:val="68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1"/>
    <w:next w:val="68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1"/>
    <w:next w:val="68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1"/>
    <w:next w:val="68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1"/>
    <w:next w:val="68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81"/>
    <w:next w:val="68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2"/>
    <w:link w:val="34"/>
    <w:uiPriority w:val="10"/>
    <w:rPr>
      <w:sz w:val="48"/>
      <w:szCs w:val="48"/>
    </w:rPr>
  </w:style>
  <w:style w:type="paragraph" w:styleId="36">
    <w:name w:val="Subtitle"/>
    <w:basedOn w:val="681"/>
    <w:next w:val="68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2"/>
    <w:link w:val="36"/>
    <w:uiPriority w:val="11"/>
    <w:rPr>
      <w:sz w:val="24"/>
      <w:szCs w:val="24"/>
    </w:rPr>
  </w:style>
  <w:style w:type="paragraph" w:styleId="38">
    <w:name w:val="Quote"/>
    <w:basedOn w:val="681"/>
    <w:next w:val="68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1"/>
    <w:next w:val="68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82"/>
    <w:link w:val="42"/>
    <w:uiPriority w:val="99"/>
  </w:style>
  <w:style w:type="character" w:styleId="45">
    <w:name w:val="Footer Char"/>
    <w:basedOn w:val="682"/>
    <w:link w:val="686"/>
    <w:uiPriority w:val="99"/>
  </w:style>
  <w:style w:type="paragraph" w:styleId="46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6"/>
    <w:uiPriority w:val="99"/>
  </w:style>
  <w:style w:type="table" w:styleId="48">
    <w:name w:val="Table Grid"/>
    <w:basedOn w:val="68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2"/>
    <w:uiPriority w:val="99"/>
    <w:unhideWhenUsed/>
    <w:rPr>
      <w:vertAlign w:val="superscript"/>
    </w:rPr>
  </w:style>
  <w:style w:type="paragraph" w:styleId="178">
    <w:name w:val="endnote text"/>
    <w:basedOn w:val="68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2"/>
    <w:uiPriority w:val="99"/>
    <w:semiHidden/>
    <w:unhideWhenUsed/>
    <w:rPr>
      <w:vertAlign w:val="superscript"/>
    </w:rPr>
  </w:style>
  <w:style w:type="paragraph" w:styleId="181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1" w:default="1">
    <w:name w:val="Normal"/>
    <w:qFormat/>
    <w:pPr>
      <w:spacing w:after="200" w:line="276" w:lineRule="auto"/>
    </w:pPr>
    <w:rPr>
      <w:rFonts w:ascii="Calibri" w:hAnsi="Calibri" w:eastAsia="Times New Roman" w:cs="Times New Roman"/>
      <w:lang w:eastAsia="ru-RU"/>
    </w:rPr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paragraph" w:styleId="685">
    <w:name w:val="List Paragraph"/>
    <w:basedOn w:val="681"/>
    <w:uiPriority w:val="99"/>
    <w:qFormat/>
    <w:pPr>
      <w:contextualSpacing/>
      <w:ind w:left="720"/>
    </w:pPr>
  </w:style>
  <w:style w:type="paragraph" w:styleId="686">
    <w:name w:val="Footer"/>
    <w:basedOn w:val="681"/>
    <w:link w:val="687"/>
    <w:uiPriority w:val="9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7" w:customStyle="1">
    <w:name w:val="Нижний колонтитул Знак"/>
    <w:basedOn w:val="682"/>
    <w:link w:val="686"/>
    <w:uiPriority w:val="99"/>
    <w:rPr>
      <w:rFonts w:ascii="Calibri" w:hAnsi="Calibri" w:eastAsia="Times New Roman" w:cs="Times New Roman"/>
      <w:lang w:eastAsia="ru-RU"/>
    </w:rPr>
  </w:style>
  <w:style w:type="paragraph" w:styleId="688">
    <w:name w:val="Normal (Web)"/>
    <w:basedOn w:val="681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689">
    <w:name w:val="Hyperlink"/>
    <w:basedOn w:val="682"/>
    <w:uiPriority w:val="99"/>
    <w:rPr>
      <w:rFonts w:cs="Times New Roman"/>
      <w:color w:val="0000ff"/>
      <w:u w:val="single"/>
    </w:rPr>
  </w:style>
  <w:style w:type="paragraph" w:styleId="690" w:customStyle="1">
    <w:name w:val="c0"/>
    <w:basedOn w:val="6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691" w:customStyle="1">
    <w:name w:val="c1"/>
    <w:basedOn w:val="682"/>
  </w:style>
  <w:style w:type="paragraph" w:styleId="692">
    <w:name w:val="No Spacing"/>
    <w:link w:val="693"/>
    <w:qFormat/>
    <w:pPr>
      <w:spacing w:after="0" w:line="240" w:lineRule="auto"/>
    </w:pPr>
    <w:rPr>
      <w:rFonts w:eastAsiaTheme="minorEastAsia"/>
      <w:lang w:eastAsia="ru-RU"/>
    </w:rPr>
  </w:style>
  <w:style w:type="character" w:styleId="693" w:customStyle="1">
    <w:name w:val="Без интервала Знак"/>
    <w:basedOn w:val="682"/>
    <w:link w:val="692"/>
    <w:rPr>
      <w:rFonts w:eastAsiaTheme="minorEastAsia"/>
      <w:lang w:eastAsia="ru-RU"/>
    </w:rPr>
  </w:style>
  <w:style w:type="character" w:styleId="694" w:customStyle="1">
    <w:name w:val="c2"/>
    <w:basedOn w:val="682"/>
  </w:style>
  <w:style w:type="character" w:styleId="695" w:customStyle="1">
    <w:name w:val="c33"/>
    <w:basedOn w:val="682"/>
  </w:style>
  <w:style w:type="character" w:styleId="696" w:customStyle="1">
    <w:name w:val="hgkelc"/>
    <w:basedOn w:val="682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s://ru.wikiquote.org/wiki/%D0%A1%D0%BE%D0%BB%D0%BD%D1%86%D0%B5" TargetMode="External"/><Relationship Id="rId11" Type="http://schemas.openxmlformats.org/officeDocument/2006/relationships/hyperlink" Target="https://ru.wikiquote.org/w/index.php?title=%D0%93%D0%BE%D1%80%D0%B8%D0%B7%D0%BE%D0%BD%D1%82&amp;action=edit&amp;redlink=1" TargetMode="External"/><Relationship Id="rId12" Type="http://schemas.openxmlformats.org/officeDocument/2006/relationships/hyperlink" Target="https://ru.wikiquote.org/w/index.php?title=%D0%A1%D1%83%D1%82%D0%BA%D0%B8&amp;action=edit&amp;redlink=1" TargetMode="External"/><Relationship Id="rId13" Type="http://schemas.openxmlformats.org/officeDocument/2006/relationships/hyperlink" Target="https://ru.wikiquote.org/wiki/%D0%94%D0%B5%D0%BD%D1%8C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79134641869</dc:creator>
  <cp:revision>9</cp:revision>
  <dcterms:created xsi:type="dcterms:W3CDTF">2021-03-17T11:03:00Z</dcterms:created>
  <dcterms:modified xsi:type="dcterms:W3CDTF">2025-03-07T06:35:22Z</dcterms:modified>
</cp:coreProperties>
</file>